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C48" w:rsidRPr="008A2C48" w:rsidRDefault="008A2C48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A2C48" w:rsidRDefault="008A2C48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1E92" w:rsidRPr="008A2C48" w:rsidRDefault="00E01E92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У</w:t>
      </w:r>
      <w:r w:rsidR="008A2C48" w:rsidRPr="008A2C48">
        <w:rPr>
          <w:rFonts w:ascii="Times New Roman" w:hAnsi="Times New Roman" w:cs="Times New Roman"/>
          <w:sz w:val="28"/>
          <w:szCs w:val="28"/>
        </w:rPr>
        <w:t>ТВЕРЖДЕН</w:t>
      </w:r>
    </w:p>
    <w:p w:rsidR="00E01E92" w:rsidRPr="008A2C48" w:rsidRDefault="00E01E92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E01E92" w:rsidRPr="008A2C48" w:rsidRDefault="00E01E92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01E92" w:rsidRPr="008A2C48" w:rsidRDefault="00E01E92" w:rsidP="00E01E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от 30 ноября 2015 г. N 1296</w:t>
      </w:r>
    </w:p>
    <w:p w:rsidR="00E01E92" w:rsidRPr="008A2C48" w:rsidRDefault="00E01E92" w:rsidP="00E01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1E92" w:rsidRPr="008A2C48" w:rsidRDefault="00E01E92" w:rsidP="00E01E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  <w:r w:rsidRPr="008A2C48">
        <w:rPr>
          <w:rFonts w:ascii="Times New Roman" w:hAnsi="Times New Roman" w:cs="Times New Roman"/>
          <w:sz w:val="28"/>
          <w:szCs w:val="28"/>
        </w:rPr>
        <w:t>ПЕРЕЧЕНЬ</w:t>
      </w:r>
    </w:p>
    <w:p w:rsidR="00E01E92" w:rsidRPr="008A2C48" w:rsidRDefault="00E01E92" w:rsidP="00E01E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ПРОДОВОЛЬСТВИЯ,</w:t>
      </w:r>
    </w:p>
    <w:p w:rsidR="00E01E92" w:rsidRPr="008A2C48" w:rsidRDefault="00E01E92" w:rsidP="00E01E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 xml:space="preserve">СТРАНОЙ </w:t>
      </w:r>
      <w:proofErr w:type="gramStart"/>
      <w:r w:rsidRPr="008A2C48">
        <w:rPr>
          <w:rFonts w:ascii="Times New Roman" w:hAnsi="Times New Roman" w:cs="Times New Roman"/>
          <w:sz w:val="28"/>
          <w:szCs w:val="28"/>
        </w:rPr>
        <w:t>ПРОИСХОЖДЕНИЯ</w:t>
      </w:r>
      <w:proofErr w:type="gramEnd"/>
      <w:r w:rsidRPr="008A2C48">
        <w:rPr>
          <w:rFonts w:ascii="Times New Roman" w:hAnsi="Times New Roman" w:cs="Times New Roman"/>
          <w:sz w:val="28"/>
          <w:szCs w:val="28"/>
        </w:rPr>
        <w:t xml:space="preserve"> КОТОРЫХ ЯВЛЯЕТСЯ ТУРЕЦКАЯ РЕСПУБЛИКА</w:t>
      </w:r>
    </w:p>
    <w:p w:rsidR="00E01E92" w:rsidRPr="008A2C48" w:rsidRDefault="00E01E92" w:rsidP="00E01E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A2C48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8A2C48">
        <w:rPr>
          <w:rFonts w:ascii="Times New Roman" w:hAnsi="Times New Roman" w:cs="Times New Roman"/>
          <w:sz w:val="28"/>
          <w:szCs w:val="28"/>
        </w:rPr>
        <w:t xml:space="preserve"> </w:t>
      </w:r>
      <w:r w:rsidRPr="00CC483F">
        <w:rPr>
          <w:rFonts w:ascii="Times New Roman" w:hAnsi="Times New Roman" w:cs="Times New Roman"/>
          <w:sz w:val="28"/>
          <w:szCs w:val="28"/>
          <w:u w:val="single"/>
        </w:rPr>
        <w:t>ЗАПРЕЩЕНЫ С 1 ЯНВАРЯ 2016 Г.</w:t>
      </w:r>
      <w:r w:rsidRPr="008A2C48">
        <w:rPr>
          <w:rFonts w:ascii="Times New Roman" w:hAnsi="Times New Roman" w:cs="Times New Roman"/>
          <w:sz w:val="28"/>
          <w:szCs w:val="28"/>
        </w:rPr>
        <w:t xml:space="preserve"> К ВВОЗУ</w:t>
      </w:r>
    </w:p>
    <w:p w:rsidR="00E01E92" w:rsidRPr="008A2C48" w:rsidRDefault="00E01E92" w:rsidP="00E01E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В РОССИЙСКУЮ ФЕДЕРАЦИЮ</w:t>
      </w:r>
    </w:p>
    <w:p w:rsidR="00E01E92" w:rsidRPr="008A2C48" w:rsidRDefault="00E01E92" w:rsidP="00E01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6"/>
        <w:gridCol w:w="7371"/>
      </w:tblGrid>
      <w:tr w:rsidR="00E01E92" w:rsidRPr="008A2C48" w:rsidTr="00045CA3"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01E92" w:rsidRPr="008A2C48" w:rsidRDefault="00E01E92" w:rsidP="00045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hyperlink r:id="rId5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ТН ВЭД ЕАЭС</w:t>
              </w:r>
            </w:hyperlink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1E92" w:rsidRPr="008A2C48" w:rsidRDefault="00E01E92" w:rsidP="00045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товара </w:t>
            </w:r>
            <w:hyperlink w:anchor="P97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0207 14</w:t>
              </w:r>
            </w:hyperlink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Части тушек и субпродукты кур домашних, замороженные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0207 27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Части тушек и субпродукты индеек, замороженные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0603 12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Гвоздики,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0702 00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Томаты, свежие или охлажденные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0703 10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Лук репчатый и лук шалот, свежий или охлажденный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0704 10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Капуста цветная и брокколи, свежие или охлажденные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0707 00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Огурцы и корнишоны, свежие или охлажденные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0805 10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Апельсины, свежие или сушеные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0805 20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Мандарины (включая </w:t>
            </w:r>
            <w:proofErr w:type="spell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танжерины</w:t>
            </w:r>
            <w:proofErr w:type="spellEnd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сатсума</w:t>
            </w:r>
            <w:proofErr w:type="spellEnd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клементины</w:t>
            </w:r>
            <w:proofErr w:type="spellEnd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вилкинги</w:t>
            </w:r>
            <w:proofErr w:type="spellEnd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 и аналогичные гибриды </w:t>
            </w:r>
            <w:proofErr w:type="gram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цитрусовых</w:t>
            </w:r>
            <w:proofErr w:type="gramEnd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, свежие или сушеные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0806 10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Виноград, свежий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0808 10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Яблоки,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0808 30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Груши,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0809 10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Абрикосы,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0809 30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Персики, включая нектарины,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0809 40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Сливы и терн, свежие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0810 10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 xml:space="preserve">Земляника и клубника, </w:t>
            </w:r>
            <w:proofErr w:type="gramStart"/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свежие</w:t>
            </w:r>
            <w:proofErr w:type="gramEnd"/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1704 10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Жевательная резинка, покрытая или не покрытая сахаром</w:t>
            </w:r>
          </w:p>
        </w:tc>
      </w:tr>
      <w:tr w:rsidR="00E01E92" w:rsidRPr="008A2C48" w:rsidTr="00045CA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C48" w:rsidRDefault="008A2C48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C48" w:rsidRDefault="008A2C48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8A2C4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2501 00</w:t>
              </w:r>
            </w:hyperlink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C48" w:rsidRDefault="008A2C48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C48" w:rsidRDefault="008A2C48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E92" w:rsidRPr="008A2C48" w:rsidRDefault="00E01E92" w:rsidP="00045C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2C48">
              <w:rPr>
                <w:rFonts w:ascii="Times New Roman" w:hAnsi="Times New Roman" w:cs="Times New Roman"/>
                <w:sz w:val="28"/>
                <w:szCs w:val="28"/>
              </w:rPr>
              <w:t>Соль (включая соль столовую и денатурированную) и хлорид натрия чистый, растворенные или не растворенные в воде, или содержащие или не содержащие добавки агентов, препятствующих слипанию или обеспечивающих сыпучесть; вода морская</w:t>
            </w:r>
          </w:p>
        </w:tc>
      </w:tr>
    </w:tbl>
    <w:p w:rsidR="00E01E92" w:rsidRPr="008A2C48" w:rsidRDefault="00E01E92" w:rsidP="00E01E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C4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01E92" w:rsidRPr="008A2C48" w:rsidRDefault="00E01E92" w:rsidP="00E01E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7"/>
      <w:bookmarkEnd w:id="2"/>
      <w:r w:rsidRPr="008A2C48">
        <w:rPr>
          <w:rFonts w:ascii="Times New Roman" w:hAnsi="Times New Roman" w:cs="Times New Roman"/>
          <w:sz w:val="28"/>
          <w:szCs w:val="28"/>
        </w:rPr>
        <w:t xml:space="preserve">&lt;*&gt; Для целей применения настоящего перечня следует руководствоваться исключительно кодом </w:t>
      </w:r>
      <w:hyperlink r:id="rId24" w:history="1">
        <w:r w:rsidRPr="008A2C48">
          <w:rPr>
            <w:rFonts w:ascii="Times New Roman" w:hAnsi="Times New Roman" w:cs="Times New Roman"/>
            <w:color w:val="0000FF"/>
            <w:sz w:val="28"/>
            <w:szCs w:val="28"/>
          </w:rPr>
          <w:t>ТН ВЭД ЕАЭС</w:t>
        </w:r>
      </w:hyperlink>
      <w:r w:rsidRPr="008A2C48">
        <w:rPr>
          <w:rFonts w:ascii="Times New Roman" w:hAnsi="Times New Roman" w:cs="Times New Roman"/>
          <w:sz w:val="28"/>
          <w:szCs w:val="28"/>
        </w:rPr>
        <w:t>, наименование товара приведено для удобства пользования.</w:t>
      </w:r>
    </w:p>
    <w:p w:rsidR="00E01E92" w:rsidRPr="008A2C48" w:rsidRDefault="00E01E92" w:rsidP="00E01E9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01E92" w:rsidRPr="008A2C48" w:rsidRDefault="00E01E92" w:rsidP="00E01E92">
      <w:pPr>
        <w:rPr>
          <w:rFonts w:ascii="Times New Roman" w:hAnsi="Times New Roman" w:cs="Times New Roman"/>
          <w:sz w:val="28"/>
          <w:szCs w:val="28"/>
        </w:rPr>
      </w:pPr>
    </w:p>
    <w:p w:rsidR="00F9376A" w:rsidRDefault="00F9376A"/>
    <w:sectPr w:rsidR="00F9376A" w:rsidSect="008A2C48">
      <w:pgSz w:w="11905" w:h="16838"/>
      <w:pgMar w:top="142" w:right="850" w:bottom="993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588"/>
    <w:rsid w:val="00404588"/>
    <w:rsid w:val="008A2C48"/>
    <w:rsid w:val="00CC483F"/>
    <w:rsid w:val="00E01E92"/>
    <w:rsid w:val="00F9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5795D0F682C763F2441C9D80601F989C842AD61C0953974855B656170335A78D8CD5E038A73AP0t3N" TargetMode="External"/><Relationship Id="rId13" Type="http://schemas.openxmlformats.org/officeDocument/2006/relationships/hyperlink" Target="consultantplus://offline/ref=E85795D0F682C763F2441C9D80601F989C842AD61C0953974855B656170335A78D8CD5E338A63E03PAt1N" TargetMode="External"/><Relationship Id="rId18" Type="http://schemas.openxmlformats.org/officeDocument/2006/relationships/hyperlink" Target="consultantplus://offline/ref=E85795D0F682C763F2441C9D80601F989C842AD61C0953974855B656170335A78D8CD5E338A63E0FPAt7N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85795D0F682C763F2441C9D80601F989C842AD61C0953974855B656170335A78D8CD5E13AA33FP0t0N" TargetMode="External"/><Relationship Id="rId7" Type="http://schemas.openxmlformats.org/officeDocument/2006/relationships/hyperlink" Target="consultantplus://offline/ref=E85795D0F682C763F2441C9D80601F989C842AD61C0953974855B656170335A78D8CD5E338A43903PAt5N" TargetMode="External"/><Relationship Id="rId12" Type="http://schemas.openxmlformats.org/officeDocument/2006/relationships/hyperlink" Target="consultantplus://offline/ref=E85795D0F682C763F2441C9D80601F989C842AD61C0953974855B656170335A78D8CD5E338A53600PAt3N" TargetMode="External"/><Relationship Id="rId17" Type="http://schemas.openxmlformats.org/officeDocument/2006/relationships/hyperlink" Target="consultantplus://offline/ref=E85795D0F682C763F2441C9D80601F989C842AD61C0953974855B656170335A78D8CD5E338A63E0FPAt2N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85795D0F682C763F2441C9D80601F989C842AD61C0953974855B656170335A78D8CD5E338A63E0EPAt2N" TargetMode="External"/><Relationship Id="rId20" Type="http://schemas.openxmlformats.org/officeDocument/2006/relationships/hyperlink" Target="consultantplus://offline/ref=E85795D0F682C763F2441C9D80601F989C842AD61C0953974855B656170335A78D8CD5E338A63D06PAt3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5795D0F682C763F2441C9D80601F989C842AD61C0953974855B656170335A78D8CD5E338A43A0EPAt6N" TargetMode="External"/><Relationship Id="rId11" Type="http://schemas.openxmlformats.org/officeDocument/2006/relationships/hyperlink" Target="consultantplus://offline/ref=E85795D0F682C763F2441C9D80601F989C842AD61C0953974855B656170335A78D8CD5E13AA23DP0t4N" TargetMode="External"/><Relationship Id="rId24" Type="http://schemas.openxmlformats.org/officeDocument/2006/relationships/hyperlink" Target="consultantplus://offline/ref=E85795D0F682C763F2441C9D80601F989C842AD61C0953974855B656170335A78D8CD5E139A63AP0t4N" TargetMode="External"/><Relationship Id="rId5" Type="http://schemas.openxmlformats.org/officeDocument/2006/relationships/hyperlink" Target="consultantplus://offline/ref=E85795D0F682C763F2441C9D80601F989C842AD61C0953974855B656170335A78D8CD5E139A63AP0t4N" TargetMode="External"/><Relationship Id="rId15" Type="http://schemas.openxmlformats.org/officeDocument/2006/relationships/hyperlink" Target="consultantplus://offline/ref=E85795D0F682C763F2441C9D80601F989C842AD61C0953974855B656170335A78D8CD5E338A63E00PAtAN" TargetMode="External"/><Relationship Id="rId23" Type="http://schemas.openxmlformats.org/officeDocument/2006/relationships/hyperlink" Target="consultantplus://offline/ref=E85795D0F682C763F2441C9D80601F989C842AD61C0953974855B656170335A78D8CD5E338A03805PAt4N" TargetMode="External"/><Relationship Id="rId10" Type="http://schemas.openxmlformats.org/officeDocument/2006/relationships/hyperlink" Target="consultantplus://offline/ref=E85795D0F682C763F2441C9D80601F989C842AD61C0953974855B656170335A78D8CD5E338A53605PAt0N" TargetMode="External"/><Relationship Id="rId19" Type="http://schemas.openxmlformats.org/officeDocument/2006/relationships/hyperlink" Target="consultantplus://offline/ref=E85795D0F682C763F2441C9D80601F989C842AD61C0953974855B656170335A78D8CD5E338A63E0FPAt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5795D0F682C763F2441C9D80601F989C842AD61C0953974855B656170335A78D8CD5E338A53604PAt0N" TargetMode="External"/><Relationship Id="rId14" Type="http://schemas.openxmlformats.org/officeDocument/2006/relationships/hyperlink" Target="consultantplus://offline/ref=E85795D0F682C763F2441C9D80601F989C842AD61C0953974855B656170335A78D8CD5E338A63E03PAt4N" TargetMode="External"/><Relationship Id="rId22" Type="http://schemas.openxmlformats.org/officeDocument/2006/relationships/hyperlink" Target="consultantplus://offline/ref=E85795D0F682C763F2441C9D80601F989C842AD61C0953974855B656170335A78D8CD5E338A73B03PAt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625</Words>
  <Characters>3564</Characters>
  <Application>Microsoft Office Word</Application>
  <DocSecurity>0</DocSecurity>
  <Lines>29</Lines>
  <Paragraphs>8</Paragraphs>
  <ScaleCrop>false</ScaleCrop>
  <Company>*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Stepenenko</dc:creator>
  <cp:keywords/>
  <dc:description/>
  <cp:lastModifiedBy>Stepenenko</cp:lastModifiedBy>
  <cp:revision>4</cp:revision>
  <dcterms:created xsi:type="dcterms:W3CDTF">2016-02-18T13:47:00Z</dcterms:created>
  <dcterms:modified xsi:type="dcterms:W3CDTF">2016-02-18T13:50:00Z</dcterms:modified>
</cp:coreProperties>
</file>